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A9" w:rsidRDefault="00A66EA9" w:rsidP="00F06EEB">
      <w:pPr>
        <w:jc w:val="both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F06EEB" w:rsidRDefault="006E3F24" w:rsidP="00742D9E">
      <w:pPr>
        <w:jc w:val="center"/>
        <w:rPr>
          <w:rFonts w:ascii="Garamond" w:hAnsi="Garamond"/>
          <w:sz w:val="40"/>
          <w:szCs w:val="40"/>
        </w:rPr>
      </w:pPr>
      <w:r w:rsidRPr="00A66EA9">
        <w:rPr>
          <w:rFonts w:ascii="Garamond" w:hAnsi="Garamond"/>
          <w:b/>
          <w:sz w:val="40"/>
          <w:szCs w:val="40"/>
        </w:rPr>
        <w:t xml:space="preserve">HELP OUR </w:t>
      </w:r>
      <w:r w:rsidR="00EB44B9" w:rsidRPr="00A66EA9">
        <w:rPr>
          <w:rFonts w:ascii="Garamond" w:hAnsi="Garamond"/>
          <w:b/>
          <w:sz w:val="40"/>
          <w:szCs w:val="40"/>
        </w:rPr>
        <w:t xml:space="preserve">HEALTH ACADEMY </w:t>
      </w:r>
      <w:r w:rsidRPr="00A66EA9">
        <w:rPr>
          <w:rFonts w:ascii="Garamond" w:hAnsi="Garamond"/>
          <w:b/>
          <w:sz w:val="40"/>
          <w:szCs w:val="40"/>
        </w:rPr>
        <w:t>STUDENTS HELP YOU</w:t>
      </w:r>
    </w:p>
    <w:p w:rsidR="00742D9E" w:rsidRPr="00742D9E" w:rsidRDefault="00742D9E" w:rsidP="00742D9E">
      <w:pPr>
        <w:jc w:val="center"/>
        <w:rPr>
          <w:rFonts w:ascii="Garamond" w:hAnsi="Garamond"/>
          <w:sz w:val="40"/>
          <w:szCs w:val="40"/>
        </w:rPr>
      </w:pPr>
    </w:p>
    <w:p w:rsidR="00EB44B9" w:rsidRPr="00F06EEB" w:rsidRDefault="00EB44B9" w:rsidP="00F06EEB">
      <w:pPr>
        <w:jc w:val="both"/>
        <w:rPr>
          <w:rFonts w:ascii="Garamond" w:hAnsi="Garamond"/>
          <w:b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 xml:space="preserve">This summer, </w:t>
      </w:r>
      <w:r w:rsidR="00201D8A" w:rsidRPr="00F06EEB">
        <w:rPr>
          <w:rFonts w:ascii="Garamond" w:hAnsi="Garamond"/>
          <w:sz w:val="24"/>
          <w:szCs w:val="24"/>
        </w:rPr>
        <w:t xml:space="preserve">West Contra Costa Unified School District </w:t>
      </w:r>
      <w:r w:rsidR="0001292C" w:rsidRPr="00F06EEB">
        <w:rPr>
          <w:rFonts w:ascii="Garamond" w:hAnsi="Garamond"/>
          <w:sz w:val="24"/>
          <w:szCs w:val="24"/>
        </w:rPr>
        <w:t>students will have the opportunity to participate in a</w:t>
      </w:r>
      <w:r w:rsidR="00DF55DA" w:rsidRPr="00F06EEB">
        <w:rPr>
          <w:rFonts w:ascii="Garamond" w:hAnsi="Garamond"/>
          <w:sz w:val="24"/>
          <w:szCs w:val="24"/>
        </w:rPr>
        <w:t xml:space="preserve"> </w:t>
      </w:r>
      <w:r w:rsidR="00943160" w:rsidRPr="00F06EEB">
        <w:rPr>
          <w:rFonts w:ascii="Garamond" w:hAnsi="Garamond"/>
          <w:sz w:val="24"/>
          <w:szCs w:val="24"/>
        </w:rPr>
        <w:t xml:space="preserve">new </w:t>
      </w:r>
      <w:r w:rsidR="008A13DB" w:rsidRPr="00F06EEB">
        <w:rPr>
          <w:rFonts w:ascii="Garamond" w:hAnsi="Garamond"/>
          <w:sz w:val="24"/>
          <w:szCs w:val="24"/>
        </w:rPr>
        <w:t xml:space="preserve">six-week </w:t>
      </w:r>
      <w:r w:rsidR="00E866D4" w:rsidRPr="00F06EEB">
        <w:rPr>
          <w:rFonts w:ascii="Garamond" w:hAnsi="Garamond"/>
          <w:b/>
          <w:sz w:val="24"/>
          <w:szCs w:val="24"/>
        </w:rPr>
        <w:t>SUMMER LEARNING PROGRAM</w:t>
      </w:r>
      <w:r w:rsidR="00E866D4" w:rsidRPr="00F06EEB">
        <w:rPr>
          <w:rFonts w:ascii="Garamond" w:hAnsi="Garamond"/>
          <w:sz w:val="24"/>
          <w:szCs w:val="24"/>
        </w:rPr>
        <w:t xml:space="preserve"> </w:t>
      </w:r>
      <w:r w:rsidR="008B0ECA" w:rsidRPr="00F06EEB">
        <w:rPr>
          <w:rFonts w:ascii="Garamond" w:hAnsi="Garamond"/>
          <w:sz w:val="24"/>
          <w:szCs w:val="24"/>
        </w:rPr>
        <w:t xml:space="preserve">designed to help </w:t>
      </w:r>
      <w:r w:rsidR="0013188D" w:rsidRPr="00F06EEB">
        <w:rPr>
          <w:rFonts w:ascii="Garamond" w:hAnsi="Garamond"/>
          <w:sz w:val="24"/>
          <w:szCs w:val="24"/>
        </w:rPr>
        <w:t xml:space="preserve">them </w:t>
      </w:r>
      <w:r w:rsidR="005E79C0" w:rsidRPr="00F06EEB">
        <w:rPr>
          <w:rFonts w:ascii="Garamond" w:hAnsi="Garamond"/>
          <w:sz w:val="24"/>
          <w:szCs w:val="24"/>
        </w:rPr>
        <w:t xml:space="preserve">gain and practice valuable learning </w:t>
      </w:r>
      <w:r w:rsidR="0001292C" w:rsidRPr="00F06EEB">
        <w:rPr>
          <w:rFonts w:ascii="Garamond" w:hAnsi="Garamond"/>
          <w:sz w:val="24"/>
          <w:szCs w:val="24"/>
        </w:rPr>
        <w:t xml:space="preserve">needed to be </w:t>
      </w:r>
      <w:r w:rsidR="00496128" w:rsidRPr="00F06EEB">
        <w:rPr>
          <w:rFonts w:ascii="Garamond" w:hAnsi="Garamond"/>
          <w:b/>
          <w:sz w:val="24"/>
          <w:szCs w:val="24"/>
        </w:rPr>
        <w:t xml:space="preserve">COLLEGE AND </w:t>
      </w:r>
      <w:r w:rsidR="00A001C7">
        <w:rPr>
          <w:rFonts w:ascii="Garamond" w:hAnsi="Garamond"/>
          <w:b/>
          <w:sz w:val="24"/>
          <w:szCs w:val="24"/>
        </w:rPr>
        <w:t xml:space="preserve">HEALTH </w:t>
      </w:r>
      <w:r w:rsidR="00496128" w:rsidRPr="00F06EEB">
        <w:rPr>
          <w:rFonts w:ascii="Garamond" w:hAnsi="Garamond"/>
          <w:b/>
          <w:sz w:val="24"/>
          <w:szCs w:val="24"/>
        </w:rPr>
        <w:t>CAREER READY</w:t>
      </w:r>
      <w:r w:rsidR="005E79C0" w:rsidRPr="00F06EEB">
        <w:rPr>
          <w:rFonts w:ascii="Garamond" w:hAnsi="Garamond"/>
          <w:sz w:val="24"/>
          <w:szCs w:val="24"/>
        </w:rPr>
        <w:t xml:space="preserve">.  </w:t>
      </w:r>
      <w:r w:rsidR="0013188D" w:rsidRPr="00F06EEB">
        <w:rPr>
          <w:rFonts w:ascii="Garamond" w:hAnsi="Garamond"/>
          <w:sz w:val="24"/>
          <w:szCs w:val="24"/>
        </w:rPr>
        <w:t>Students</w:t>
      </w:r>
      <w:r w:rsidR="005E79C0" w:rsidRPr="00F06EEB">
        <w:rPr>
          <w:rFonts w:ascii="Garamond" w:hAnsi="Garamond"/>
          <w:sz w:val="24"/>
          <w:szCs w:val="24"/>
        </w:rPr>
        <w:t xml:space="preserve"> will be able to receive </w:t>
      </w:r>
      <w:r w:rsidR="005E79C0" w:rsidRPr="00F06EEB">
        <w:rPr>
          <w:rFonts w:ascii="Garamond" w:hAnsi="Garamond"/>
          <w:b/>
          <w:sz w:val="24"/>
          <w:szCs w:val="24"/>
          <w:u w:val="single"/>
        </w:rPr>
        <w:t xml:space="preserve">academic credit, </w:t>
      </w:r>
      <w:r w:rsidR="008A13DB" w:rsidRPr="00F06EEB">
        <w:rPr>
          <w:rFonts w:ascii="Garamond" w:hAnsi="Garamond"/>
          <w:b/>
          <w:sz w:val="24"/>
          <w:szCs w:val="24"/>
          <w:u w:val="single"/>
        </w:rPr>
        <w:t xml:space="preserve">while providing our </w:t>
      </w:r>
      <w:r w:rsidR="00B651AC" w:rsidRPr="00F06EEB">
        <w:rPr>
          <w:rFonts w:ascii="Garamond" w:hAnsi="Garamond"/>
          <w:b/>
          <w:sz w:val="24"/>
          <w:szCs w:val="24"/>
          <w:u w:val="single"/>
        </w:rPr>
        <w:t xml:space="preserve">health </w:t>
      </w:r>
      <w:r w:rsidR="008A13DB" w:rsidRPr="00F06EEB">
        <w:rPr>
          <w:rFonts w:ascii="Garamond" w:hAnsi="Garamond"/>
          <w:b/>
          <w:sz w:val="24"/>
          <w:szCs w:val="24"/>
          <w:u w:val="single"/>
        </w:rPr>
        <w:t xml:space="preserve">employer community with </w:t>
      </w:r>
      <w:r w:rsidR="005E79C0" w:rsidRPr="00F06EEB">
        <w:rPr>
          <w:rFonts w:ascii="Garamond" w:hAnsi="Garamond"/>
          <w:b/>
          <w:sz w:val="24"/>
          <w:szCs w:val="24"/>
          <w:u w:val="single"/>
        </w:rPr>
        <w:t>their talents and skills.</w:t>
      </w:r>
      <w:r w:rsidR="005E79C0" w:rsidRPr="00F06EEB">
        <w:rPr>
          <w:rFonts w:ascii="Garamond" w:hAnsi="Garamond"/>
          <w:b/>
          <w:sz w:val="24"/>
          <w:szCs w:val="24"/>
        </w:rPr>
        <w:t xml:space="preserve"> </w:t>
      </w:r>
      <w:r w:rsidR="006E3F24" w:rsidRPr="00F06EEB">
        <w:rPr>
          <w:rFonts w:ascii="Garamond" w:hAnsi="Garamond"/>
          <w:b/>
          <w:sz w:val="24"/>
          <w:szCs w:val="24"/>
        </w:rPr>
        <w:t xml:space="preserve">  </w:t>
      </w:r>
    </w:p>
    <w:p w:rsidR="00A001C7" w:rsidRDefault="00EB44B9" w:rsidP="00F06EEB">
      <w:p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 xml:space="preserve">Through this program, students gain transferrable work skills and health care career exposure in a wide variety of health industry </w:t>
      </w:r>
      <w:r w:rsidR="00A66EA9" w:rsidRPr="00F06EEB">
        <w:rPr>
          <w:rFonts w:ascii="Garamond" w:hAnsi="Garamond"/>
          <w:sz w:val="24"/>
          <w:szCs w:val="24"/>
        </w:rPr>
        <w:t xml:space="preserve">settings.  </w:t>
      </w:r>
    </w:p>
    <w:p w:rsidR="006E3F24" w:rsidRPr="00F06EEB" w:rsidRDefault="00A001C7" w:rsidP="00F06E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WHAT IS THE </w:t>
      </w:r>
      <w:r w:rsidR="00EB44B9" w:rsidRPr="00F06EEB">
        <w:rPr>
          <w:rFonts w:ascii="Garamond" w:hAnsi="Garamond"/>
          <w:b/>
          <w:sz w:val="24"/>
          <w:szCs w:val="24"/>
        </w:rPr>
        <w:t>SUMMER LEARNING PROGRAM</w:t>
      </w:r>
      <w:r>
        <w:rPr>
          <w:rFonts w:ascii="Garamond" w:hAnsi="Garamond"/>
          <w:b/>
          <w:sz w:val="24"/>
          <w:szCs w:val="24"/>
        </w:rPr>
        <w:t xml:space="preserve">? </w:t>
      </w:r>
      <w:r w:rsidR="008A13DB" w:rsidRPr="00F06EEB">
        <w:rPr>
          <w:rFonts w:ascii="Garamond" w:hAnsi="Garamond"/>
          <w:sz w:val="24"/>
          <w:szCs w:val="24"/>
        </w:rPr>
        <w:t xml:space="preserve">Rising seniors </w:t>
      </w:r>
      <w:r w:rsidR="00EB44B9" w:rsidRPr="00F06EEB">
        <w:rPr>
          <w:rFonts w:ascii="Garamond" w:hAnsi="Garamond"/>
          <w:sz w:val="24"/>
          <w:szCs w:val="24"/>
        </w:rPr>
        <w:t xml:space="preserve">from our Health Academies </w:t>
      </w:r>
      <w:r w:rsidR="0001292C" w:rsidRPr="00F06EEB">
        <w:rPr>
          <w:rFonts w:ascii="Garamond" w:hAnsi="Garamond"/>
          <w:sz w:val="24"/>
          <w:szCs w:val="24"/>
        </w:rPr>
        <w:t xml:space="preserve">will </w:t>
      </w:r>
      <w:r w:rsidR="005157EC" w:rsidRPr="00F06EEB">
        <w:rPr>
          <w:rFonts w:ascii="Garamond" w:hAnsi="Garamond"/>
          <w:sz w:val="24"/>
          <w:szCs w:val="24"/>
        </w:rPr>
        <w:t xml:space="preserve">spend the </w:t>
      </w:r>
      <w:r w:rsidR="00EB44B9" w:rsidRPr="00F06EEB">
        <w:rPr>
          <w:rFonts w:ascii="Garamond" w:hAnsi="Garamond"/>
          <w:sz w:val="24"/>
          <w:szCs w:val="24"/>
        </w:rPr>
        <w:t xml:space="preserve">first week in a classroom setting </w:t>
      </w:r>
      <w:r w:rsidR="00A4177E" w:rsidRPr="00F06EEB">
        <w:rPr>
          <w:rFonts w:ascii="Garamond" w:hAnsi="Garamond"/>
          <w:sz w:val="24"/>
          <w:szCs w:val="24"/>
        </w:rPr>
        <w:t xml:space="preserve">working with </w:t>
      </w:r>
      <w:r w:rsidR="0084750C" w:rsidRPr="00F06EEB">
        <w:rPr>
          <w:rFonts w:ascii="Garamond" w:hAnsi="Garamond"/>
          <w:sz w:val="24"/>
          <w:szCs w:val="24"/>
        </w:rPr>
        <w:t xml:space="preserve">WCCUSD </w:t>
      </w:r>
      <w:r w:rsidR="00A4177E" w:rsidRPr="00F06EEB">
        <w:rPr>
          <w:rFonts w:ascii="Garamond" w:hAnsi="Garamond"/>
          <w:sz w:val="24"/>
          <w:szCs w:val="24"/>
        </w:rPr>
        <w:t xml:space="preserve">Teacher Advisors </w:t>
      </w:r>
      <w:r w:rsidR="0084750C" w:rsidRPr="00F06EEB">
        <w:rPr>
          <w:rFonts w:ascii="Garamond" w:hAnsi="Garamond"/>
          <w:sz w:val="24"/>
          <w:szCs w:val="24"/>
        </w:rPr>
        <w:t>focusing on</w:t>
      </w:r>
      <w:r w:rsidR="000D5D0B" w:rsidRPr="00F06EEB">
        <w:rPr>
          <w:rFonts w:ascii="Garamond" w:hAnsi="Garamond"/>
          <w:sz w:val="24"/>
          <w:szCs w:val="24"/>
        </w:rPr>
        <w:t xml:space="preserve"> career exploration, job-readiness skill development, </w:t>
      </w:r>
      <w:r w:rsidR="008A13DB" w:rsidRPr="00F06EEB">
        <w:rPr>
          <w:rFonts w:ascii="Garamond" w:hAnsi="Garamond"/>
          <w:sz w:val="24"/>
          <w:szCs w:val="24"/>
        </w:rPr>
        <w:t>workplace norms</w:t>
      </w:r>
      <w:r w:rsidR="00B651AC" w:rsidRPr="00F06EEB">
        <w:rPr>
          <w:rFonts w:ascii="Garamond" w:hAnsi="Garamond"/>
          <w:sz w:val="24"/>
          <w:szCs w:val="24"/>
        </w:rPr>
        <w:t xml:space="preserve"> within the health field</w:t>
      </w:r>
      <w:r w:rsidR="008A13DB" w:rsidRPr="00F06EEB">
        <w:rPr>
          <w:rFonts w:ascii="Garamond" w:hAnsi="Garamond"/>
          <w:sz w:val="24"/>
          <w:szCs w:val="24"/>
        </w:rPr>
        <w:t>, and other key areas</w:t>
      </w:r>
      <w:r w:rsidR="000D5D0B" w:rsidRPr="00F06EEB">
        <w:rPr>
          <w:rFonts w:ascii="Garamond" w:hAnsi="Garamond"/>
          <w:sz w:val="24"/>
          <w:szCs w:val="24"/>
        </w:rPr>
        <w:t xml:space="preserve">.  </w:t>
      </w:r>
    </w:p>
    <w:p w:rsidR="00F06EEB" w:rsidRPr="00F06EEB" w:rsidRDefault="000D5D0B" w:rsidP="00F06EEB">
      <w:p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For the next five weeks, students will</w:t>
      </w:r>
      <w:r w:rsidR="00722FC9" w:rsidRPr="00F06EEB">
        <w:rPr>
          <w:rFonts w:ascii="Garamond" w:hAnsi="Garamond"/>
          <w:sz w:val="24"/>
          <w:szCs w:val="24"/>
        </w:rPr>
        <w:t xml:space="preserve"> be placed in </w:t>
      </w:r>
      <w:r w:rsidR="005E79C0" w:rsidRPr="00F06EEB">
        <w:rPr>
          <w:rFonts w:ascii="Garamond" w:hAnsi="Garamond"/>
          <w:sz w:val="24"/>
          <w:szCs w:val="24"/>
        </w:rPr>
        <w:t xml:space="preserve">paid </w:t>
      </w:r>
      <w:r w:rsidR="002C31C5" w:rsidRPr="00F06EEB">
        <w:rPr>
          <w:rFonts w:ascii="Garamond" w:hAnsi="Garamond"/>
          <w:b/>
          <w:sz w:val="24"/>
          <w:szCs w:val="24"/>
        </w:rPr>
        <w:t>WORKPLACE INTERNSHIPS</w:t>
      </w:r>
      <w:r w:rsidR="005E79C0" w:rsidRPr="00F06EEB">
        <w:rPr>
          <w:rFonts w:ascii="Garamond" w:hAnsi="Garamond"/>
          <w:sz w:val="24"/>
          <w:szCs w:val="24"/>
        </w:rPr>
        <w:t xml:space="preserve"> </w:t>
      </w:r>
      <w:r w:rsidR="00201D8A" w:rsidRPr="00F06EEB">
        <w:rPr>
          <w:rFonts w:ascii="Garamond" w:hAnsi="Garamond"/>
          <w:sz w:val="24"/>
          <w:szCs w:val="24"/>
        </w:rPr>
        <w:t>for</w:t>
      </w:r>
      <w:r w:rsidR="0013188D" w:rsidRPr="00F06EEB">
        <w:rPr>
          <w:rFonts w:ascii="Garamond" w:hAnsi="Garamond"/>
          <w:sz w:val="24"/>
          <w:szCs w:val="24"/>
        </w:rPr>
        <w:t xml:space="preserve"> 3 to 4 days a week </w:t>
      </w:r>
      <w:r w:rsidR="00B651AC" w:rsidRPr="00F06EEB">
        <w:rPr>
          <w:rFonts w:ascii="Garamond" w:hAnsi="Garamond"/>
          <w:sz w:val="24"/>
          <w:szCs w:val="24"/>
        </w:rPr>
        <w:t xml:space="preserve">with health providers </w:t>
      </w:r>
      <w:r w:rsidR="002D3D87" w:rsidRPr="00F06EEB">
        <w:rPr>
          <w:rFonts w:ascii="Garamond" w:hAnsi="Garamond"/>
          <w:sz w:val="24"/>
          <w:szCs w:val="24"/>
        </w:rPr>
        <w:t xml:space="preserve">where they can </w:t>
      </w:r>
      <w:r w:rsidR="0001292C" w:rsidRPr="00F06EEB">
        <w:rPr>
          <w:rFonts w:ascii="Garamond" w:hAnsi="Garamond"/>
          <w:sz w:val="24"/>
          <w:szCs w:val="24"/>
        </w:rPr>
        <w:t xml:space="preserve">practice and hone their </w:t>
      </w:r>
      <w:r w:rsidR="00A4177E" w:rsidRPr="00F06EEB">
        <w:rPr>
          <w:rFonts w:ascii="Garamond" w:hAnsi="Garamond"/>
          <w:sz w:val="24"/>
          <w:szCs w:val="24"/>
        </w:rPr>
        <w:t xml:space="preserve">academic, technical and workplace professional </w:t>
      </w:r>
      <w:r w:rsidR="0001292C" w:rsidRPr="00F06EEB">
        <w:rPr>
          <w:rFonts w:ascii="Garamond" w:hAnsi="Garamond"/>
          <w:sz w:val="24"/>
          <w:szCs w:val="24"/>
        </w:rPr>
        <w:t>skills</w:t>
      </w:r>
      <w:r w:rsidR="002C31C5" w:rsidRPr="00F06EEB">
        <w:rPr>
          <w:rFonts w:ascii="Garamond" w:hAnsi="Garamond"/>
          <w:sz w:val="24"/>
          <w:szCs w:val="24"/>
        </w:rPr>
        <w:t xml:space="preserve"> though hands-on project-based learning and skills development with real-world work experience under the guidance and supervision of supportive adults in the workplace and through our Teacher Liaisons.</w:t>
      </w:r>
    </w:p>
    <w:p w:rsidR="00F06EEB" w:rsidRPr="00F06EEB" w:rsidRDefault="00201D8A" w:rsidP="00F06EEB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F06EEB">
        <w:rPr>
          <w:rFonts w:ascii="Garamond" w:hAnsi="Garamond"/>
          <w:b/>
          <w:sz w:val="32"/>
          <w:szCs w:val="32"/>
          <w:u w:val="single"/>
        </w:rPr>
        <w:t xml:space="preserve">Your </w:t>
      </w:r>
      <w:r w:rsidR="00943160" w:rsidRPr="00F06EEB">
        <w:rPr>
          <w:rFonts w:ascii="Garamond" w:hAnsi="Garamond"/>
          <w:b/>
          <w:sz w:val="32"/>
          <w:szCs w:val="32"/>
          <w:u w:val="single"/>
        </w:rPr>
        <w:t>partnership with us is</w:t>
      </w:r>
      <w:r w:rsidRPr="00F06EEB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25B29" w:rsidRPr="00F06EEB">
        <w:rPr>
          <w:rFonts w:ascii="Garamond" w:hAnsi="Garamond"/>
          <w:b/>
          <w:sz w:val="32"/>
          <w:szCs w:val="32"/>
          <w:u w:val="single"/>
        </w:rPr>
        <w:t>so important</w:t>
      </w:r>
      <w:r w:rsidR="00880156">
        <w:rPr>
          <w:rFonts w:ascii="Garamond" w:hAnsi="Garamond"/>
          <w:b/>
          <w:sz w:val="32"/>
          <w:szCs w:val="32"/>
          <w:u w:val="single"/>
        </w:rPr>
        <w:t xml:space="preserve">!  </w:t>
      </w:r>
      <w:r w:rsidR="00F06EEB" w:rsidRPr="00F06EEB">
        <w:rPr>
          <w:rFonts w:ascii="Garamond" w:hAnsi="Garamond"/>
          <w:b/>
          <w:sz w:val="32"/>
          <w:szCs w:val="32"/>
          <w:u w:val="single"/>
        </w:rPr>
        <w:t>With your help, our students will learn the skills they need to succeed in a career and post-secondary education.</w:t>
      </w:r>
    </w:p>
    <w:p w:rsidR="009B1134" w:rsidRPr="00F06EEB" w:rsidRDefault="00201D8A" w:rsidP="00F06EEB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F06EEB">
        <w:rPr>
          <w:rFonts w:ascii="Garamond" w:hAnsi="Garamond"/>
          <w:b/>
          <w:sz w:val="24"/>
          <w:szCs w:val="24"/>
        </w:rPr>
        <w:t xml:space="preserve">We’re looking for </w:t>
      </w:r>
      <w:r w:rsidR="00742D9E">
        <w:rPr>
          <w:rFonts w:ascii="Garamond" w:hAnsi="Garamond"/>
          <w:b/>
          <w:sz w:val="24"/>
          <w:szCs w:val="24"/>
        </w:rPr>
        <w:t xml:space="preserve">PARTNERSHIPS that include </w:t>
      </w:r>
      <w:r w:rsidR="00A66EA9" w:rsidRPr="00F06EEB">
        <w:rPr>
          <w:rFonts w:ascii="Garamond" w:hAnsi="Garamond"/>
          <w:b/>
          <w:sz w:val="24"/>
          <w:szCs w:val="24"/>
        </w:rPr>
        <w:t xml:space="preserve">paid </w:t>
      </w:r>
      <w:r w:rsidRPr="00F06EEB">
        <w:rPr>
          <w:rFonts w:ascii="Garamond" w:hAnsi="Garamond"/>
          <w:b/>
          <w:sz w:val="24"/>
          <w:szCs w:val="24"/>
        </w:rPr>
        <w:t xml:space="preserve">internships </w:t>
      </w:r>
      <w:r w:rsidR="00742D9E">
        <w:rPr>
          <w:rFonts w:ascii="Garamond" w:hAnsi="Garamond"/>
          <w:b/>
          <w:sz w:val="24"/>
          <w:szCs w:val="24"/>
        </w:rPr>
        <w:t>in your workplace</w:t>
      </w:r>
      <w:r w:rsidR="00943160" w:rsidRPr="00F06EEB">
        <w:rPr>
          <w:rFonts w:ascii="Garamond" w:hAnsi="Garamond"/>
          <w:b/>
          <w:sz w:val="24"/>
          <w:szCs w:val="24"/>
        </w:rPr>
        <w:t xml:space="preserve"> </w:t>
      </w:r>
      <w:r w:rsidR="00742D9E">
        <w:rPr>
          <w:rFonts w:ascii="Garamond" w:hAnsi="Garamond"/>
          <w:b/>
          <w:sz w:val="24"/>
          <w:szCs w:val="24"/>
        </w:rPr>
        <w:t>that will</w:t>
      </w:r>
      <w:r w:rsidRPr="00F06EEB">
        <w:rPr>
          <w:rFonts w:ascii="Garamond" w:hAnsi="Garamond"/>
          <w:b/>
          <w:sz w:val="24"/>
          <w:szCs w:val="24"/>
        </w:rPr>
        <w:t xml:space="preserve"> teach and develop critical work-based skills needed for </w:t>
      </w:r>
      <w:r w:rsidR="00625B29" w:rsidRPr="00F06EEB">
        <w:rPr>
          <w:rFonts w:ascii="Garamond" w:hAnsi="Garamond"/>
          <w:b/>
          <w:sz w:val="24"/>
          <w:szCs w:val="24"/>
        </w:rPr>
        <w:t xml:space="preserve">student </w:t>
      </w:r>
      <w:r w:rsidR="00943160" w:rsidRPr="00F06EEB">
        <w:rPr>
          <w:rFonts w:ascii="Garamond" w:hAnsi="Garamond"/>
          <w:b/>
          <w:sz w:val="24"/>
          <w:szCs w:val="24"/>
        </w:rPr>
        <w:t>success</w:t>
      </w:r>
      <w:r w:rsidRPr="00F06EEB">
        <w:rPr>
          <w:rFonts w:ascii="Garamond" w:hAnsi="Garamond"/>
          <w:b/>
          <w:sz w:val="24"/>
          <w:szCs w:val="24"/>
        </w:rPr>
        <w:t>.</w:t>
      </w:r>
      <w:r w:rsidR="009B1134" w:rsidRPr="00F06EEB">
        <w:rPr>
          <w:rFonts w:ascii="Garamond" w:hAnsi="Garamond"/>
          <w:b/>
          <w:sz w:val="24"/>
          <w:szCs w:val="24"/>
        </w:rPr>
        <w:t xml:space="preserve">  </w:t>
      </w:r>
      <w:r w:rsidR="00A001C7">
        <w:rPr>
          <w:rFonts w:ascii="Garamond" w:hAnsi="Garamond"/>
          <w:b/>
          <w:sz w:val="24"/>
          <w:szCs w:val="24"/>
        </w:rPr>
        <w:t xml:space="preserve"> </w:t>
      </w:r>
    </w:p>
    <w:p w:rsidR="009B1134" w:rsidRPr="00F06EEB" w:rsidRDefault="00742D9E" w:rsidP="00F06EEB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Your </w:t>
      </w:r>
      <w:r w:rsidR="009B1134" w:rsidRPr="00F06EEB">
        <w:rPr>
          <w:rFonts w:ascii="Garamond" w:hAnsi="Garamond"/>
          <w:b/>
          <w:sz w:val="24"/>
          <w:szCs w:val="24"/>
        </w:rPr>
        <w:t xml:space="preserve">investment </w:t>
      </w:r>
      <w:r>
        <w:rPr>
          <w:rFonts w:ascii="Garamond" w:hAnsi="Garamond"/>
          <w:b/>
          <w:sz w:val="24"/>
          <w:szCs w:val="24"/>
        </w:rPr>
        <w:t xml:space="preserve">and commitment </w:t>
      </w:r>
      <w:r w:rsidR="00625B29" w:rsidRPr="00F06EEB">
        <w:rPr>
          <w:rFonts w:ascii="Garamond" w:hAnsi="Garamond"/>
          <w:b/>
          <w:sz w:val="24"/>
          <w:szCs w:val="24"/>
        </w:rPr>
        <w:t xml:space="preserve">will </w:t>
      </w:r>
      <w:r w:rsidR="00A66EA9" w:rsidRPr="00F06EEB">
        <w:rPr>
          <w:rFonts w:ascii="Garamond" w:hAnsi="Garamond"/>
          <w:b/>
          <w:sz w:val="24"/>
          <w:szCs w:val="24"/>
        </w:rPr>
        <w:t xml:space="preserve">help our students learn more about health care systems </w:t>
      </w:r>
      <w:r w:rsidR="00D93673" w:rsidRPr="00F06EEB">
        <w:rPr>
          <w:rFonts w:ascii="Garamond" w:hAnsi="Garamond"/>
          <w:b/>
          <w:sz w:val="24"/>
          <w:szCs w:val="24"/>
        </w:rPr>
        <w:t xml:space="preserve">as </w:t>
      </w:r>
      <w:r w:rsidR="009B1134" w:rsidRPr="00F06EEB">
        <w:rPr>
          <w:rFonts w:ascii="Garamond" w:hAnsi="Garamond"/>
          <w:b/>
          <w:sz w:val="24"/>
          <w:szCs w:val="24"/>
        </w:rPr>
        <w:t xml:space="preserve">they gain important skills. </w:t>
      </w:r>
      <w:r w:rsidR="00F25228" w:rsidRPr="00F06EEB">
        <w:rPr>
          <w:rFonts w:ascii="Garamond" w:hAnsi="Garamond"/>
          <w:b/>
          <w:sz w:val="24"/>
          <w:szCs w:val="24"/>
        </w:rPr>
        <w:t xml:space="preserve"> This helps build your</w:t>
      </w:r>
      <w:r w:rsidR="00A66EA9" w:rsidRPr="00F06EEB">
        <w:rPr>
          <w:rFonts w:ascii="Garamond" w:hAnsi="Garamond"/>
          <w:b/>
          <w:sz w:val="24"/>
          <w:szCs w:val="24"/>
        </w:rPr>
        <w:t xml:space="preserve"> local talent pool. </w:t>
      </w:r>
    </w:p>
    <w:p w:rsidR="002C31C5" w:rsidRPr="00F06EEB" w:rsidRDefault="009B1134" w:rsidP="00F06EEB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F06EEB">
        <w:rPr>
          <w:rFonts w:ascii="Garamond" w:hAnsi="Garamond"/>
          <w:b/>
          <w:sz w:val="24"/>
          <w:szCs w:val="24"/>
        </w:rPr>
        <w:t xml:space="preserve">You’ll be helping our students AND helping </w:t>
      </w:r>
      <w:r w:rsidR="00742D9E">
        <w:rPr>
          <w:rFonts w:ascii="Garamond" w:hAnsi="Garamond"/>
          <w:b/>
          <w:sz w:val="24"/>
          <w:szCs w:val="24"/>
        </w:rPr>
        <w:t>your workplace</w:t>
      </w:r>
      <w:r w:rsidR="00F25228" w:rsidRPr="00F06EEB">
        <w:rPr>
          <w:rFonts w:ascii="Garamond" w:hAnsi="Garamond"/>
          <w:b/>
          <w:sz w:val="24"/>
          <w:szCs w:val="24"/>
        </w:rPr>
        <w:t xml:space="preserve"> </w:t>
      </w:r>
      <w:r w:rsidRPr="00F06EEB">
        <w:rPr>
          <w:rFonts w:ascii="Garamond" w:hAnsi="Garamond"/>
          <w:b/>
          <w:sz w:val="24"/>
          <w:szCs w:val="24"/>
        </w:rPr>
        <w:t>by tapping into this excellent source of energetic young talent!</w:t>
      </w:r>
    </w:p>
    <w:p w:rsidR="00F06EEB" w:rsidRPr="00F06EEB" w:rsidRDefault="002C31C5" w:rsidP="00F06EEB">
      <w:p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lastRenderedPageBreak/>
        <w:t xml:space="preserve">During the 5 weeks of Workplace Internships, weekly </w:t>
      </w:r>
      <w:r w:rsidRPr="00F06EEB">
        <w:rPr>
          <w:rFonts w:ascii="Garamond" w:hAnsi="Garamond"/>
          <w:b/>
          <w:sz w:val="24"/>
          <w:szCs w:val="24"/>
        </w:rPr>
        <w:t>GROUP SEMINARS</w:t>
      </w:r>
      <w:r w:rsidRPr="00F06EEB">
        <w:rPr>
          <w:rFonts w:ascii="Garamond" w:hAnsi="Garamond"/>
          <w:sz w:val="24"/>
          <w:szCs w:val="24"/>
        </w:rPr>
        <w:t xml:space="preserve"> with Teacher Liaisons will give students the opportunity to share and process learning experiences</w:t>
      </w:r>
      <w:r w:rsidR="00F06EEB" w:rsidRPr="00F06EEB">
        <w:rPr>
          <w:rFonts w:ascii="Garamond" w:hAnsi="Garamond"/>
          <w:sz w:val="24"/>
          <w:szCs w:val="24"/>
        </w:rPr>
        <w:t xml:space="preserve"> </w:t>
      </w:r>
      <w:r w:rsidRPr="00F06EEB">
        <w:rPr>
          <w:rFonts w:ascii="Garamond" w:hAnsi="Garamond"/>
          <w:sz w:val="24"/>
          <w:szCs w:val="24"/>
        </w:rPr>
        <w:t xml:space="preserve">collaboratively.  Teacher Liaisons will </w:t>
      </w:r>
      <w:r w:rsidRPr="00F06EEB">
        <w:rPr>
          <w:rFonts w:ascii="Garamond" w:hAnsi="Garamond"/>
          <w:b/>
          <w:sz w:val="24"/>
          <w:szCs w:val="24"/>
        </w:rPr>
        <w:t xml:space="preserve">COLLABORATE WITH THE WORKPLACE </w:t>
      </w:r>
      <w:r w:rsidRPr="00F06EEB">
        <w:rPr>
          <w:rFonts w:ascii="Garamond" w:hAnsi="Garamond"/>
          <w:sz w:val="24"/>
          <w:szCs w:val="24"/>
        </w:rPr>
        <w:t xml:space="preserve">throughout the internship. </w:t>
      </w:r>
    </w:p>
    <w:p w:rsidR="002C31C5" w:rsidRPr="00F06EEB" w:rsidRDefault="002C31C5" w:rsidP="00F06EEB">
      <w:p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Finally, a</w:t>
      </w:r>
      <w:r w:rsidRPr="00F06EEB">
        <w:rPr>
          <w:rFonts w:ascii="Garamond" w:hAnsi="Garamond"/>
          <w:b/>
          <w:sz w:val="24"/>
          <w:szCs w:val="24"/>
        </w:rPr>
        <w:t xml:space="preserve"> CULMINATING EVENT</w:t>
      </w:r>
      <w:r w:rsidRPr="00F06EEB">
        <w:rPr>
          <w:rFonts w:ascii="Garamond" w:hAnsi="Garamond"/>
          <w:sz w:val="24"/>
          <w:szCs w:val="24"/>
        </w:rPr>
        <w:t xml:space="preserve"> will bring all Summer Learning Program partners, students, and teachers together to celebrate our partners and showcase student projects.</w:t>
      </w:r>
    </w:p>
    <w:p w:rsidR="00F06EEB" w:rsidRPr="00F06EEB" w:rsidRDefault="00F06EEB" w:rsidP="00F06EEB">
      <w:pPr>
        <w:jc w:val="both"/>
        <w:rPr>
          <w:rFonts w:ascii="Garamond" w:hAnsi="Garamond"/>
          <w:b/>
          <w:sz w:val="24"/>
          <w:szCs w:val="24"/>
        </w:rPr>
      </w:pPr>
    </w:p>
    <w:p w:rsidR="005E79C0" w:rsidRPr="00F06EEB" w:rsidRDefault="00544695" w:rsidP="00F06EEB">
      <w:pPr>
        <w:jc w:val="both"/>
        <w:rPr>
          <w:rFonts w:ascii="Garamond" w:hAnsi="Garamond"/>
          <w:b/>
          <w:sz w:val="28"/>
          <w:szCs w:val="28"/>
        </w:rPr>
      </w:pPr>
      <w:r w:rsidRPr="00F06EEB">
        <w:rPr>
          <w:rFonts w:ascii="Garamond" w:hAnsi="Garamond"/>
          <w:b/>
          <w:sz w:val="28"/>
          <w:szCs w:val="28"/>
        </w:rPr>
        <w:t>T</w:t>
      </w:r>
      <w:r w:rsidR="005E79C0" w:rsidRPr="00F06EEB">
        <w:rPr>
          <w:rFonts w:ascii="Garamond" w:hAnsi="Garamond"/>
          <w:b/>
          <w:sz w:val="28"/>
          <w:szCs w:val="28"/>
        </w:rPr>
        <w:t>hrough this comprehensive S</w:t>
      </w:r>
      <w:r w:rsidRPr="00F06EEB">
        <w:rPr>
          <w:rFonts w:ascii="Garamond" w:hAnsi="Garamond"/>
          <w:b/>
          <w:sz w:val="28"/>
          <w:szCs w:val="28"/>
        </w:rPr>
        <w:t>ummer Lear</w:t>
      </w:r>
      <w:r w:rsidR="00F06EEB" w:rsidRPr="00F06EEB">
        <w:rPr>
          <w:rFonts w:ascii="Garamond" w:hAnsi="Garamond"/>
          <w:b/>
          <w:sz w:val="28"/>
          <w:szCs w:val="28"/>
        </w:rPr>
        <w:t>ning Program, as students deepen their knowledge and skills in the health field, they will also be learning</w:t>
      </w:r>
      <w:r w:rsidRPr="00F06EEB">
        <w:rPr>
          <w:rFonts w:ascii="Garamond" w:hAnsi="Garamond"/>
          <w:b/>
          <w:sz w:val="28"/>
          <w:szCs w:val="28"/>
        </w:rPr>
        <w:t xml:space="preserve">: </w:t>
      </w:r>
    </w:p>
    <w:p w:rsidR="00D93673" w:rsidRPr="00F06EEB" w:rsidRDefault="00D93673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  <w:sectPr w:rsidR="00D93673" w:rsidRPr="00F06EEB" w:rsidSect="00495EFF"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Initiative and Self-Management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Communication Skills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Response to Supervision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Collaboration and Teamwork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 xml:space="preserve">Critical Thinking and Problem Solving 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Comfort with Diversity</w:t>
      </w:r>
    </w:p>
    <w:p w:rsidR="005E79C0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Workplace Culture, Policy, and Safety</w:t>
      </w:r>
    </w:p>
    <w:p w:rsidR="00201D8A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 xml:space="preserve">Attendance, Timeliness, Workplace Appearance </w:t>
      </w:r>
    </w:p>
    <w:p w:rsidR="00201D8A" w:rsidRPr="00F06EEB" w:rsidRDefault="005E79C0" w:rsidP="00F06EE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06EEB">
        <w:rPr>
          <w:rFonts w:ascii="Garamond" w:hAnsi="Garamond"/>
          <w:sz w:val="24"/>
          <w:szCs w:val="24"/>
        </w:rPr>
        <w:t>Quality of Work</w:t>
      </w:r>
      <w:r w:rsidR="00201D8A" w:rsidRPr="00F06EEB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D93673" w:rsidRPr="00F06EEB" w:rsidRDefault="00D93673" w:rsidP="00F06EEB">
      <w:pPr>
        <w:jc w:val="both"/>
        <w:rPr>
          <w:rFonts w:ascii="Garamond" w:hAnsi="Garamond"/>
          <w:b/>
          <w:sz w:val="24"/>
          <w:szCs w:val="24"/>
          <w:u w:val="single"/>
        </w:rPr>
        <w:sectPr w:rsidR="00D93673" w:rsidRPr="00F06EEB" w:rsidSect="00D9367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C31C5" w:rsidRPr="00F06EEB" w:rsidRDefault="002C31C5" w:rsidP="00F06EEB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06EEB" w:rsidRPr="00F06EEB" w:rsidRDefault="00201D8A" w:rsidP="00F06EEB">
      <w:pPr>
        <w:jc w:val="both"/>
        <w:rPr>
          <w:rFonts w:ascii="Garamond" w:hAnsi="Garamond"/>
          <w:sz w:val="28"/>
          <w:szCs w:val="28"/>
        </w:rPr>
      </w:pPr>
      <w:r w:rsidRPr="00F06EEB">
        <w:rPr>
          <w:rFonts w:ascii="Garamond" w:hAnsi="Garamond"/>
          <w:b/>
          <w:sz w:val="28"/>
          <w:szCs w:val="28"/>
          <w:u w:val="single"/>
        </w:rPr>
        <w:t xml:space="preserve">As you can see, your partnership with us in attaining these </w:t>
      </w:r>
      <w:r w:rsidR="00544695" w:rsidRPr="00F06EEB">
        <w:rPr>
          <w:rFonts w:ascii="Garamond" w:hAnsi="Garamond"/>
          <w:b/>
          <w:sz w:val="28"/>
          <w:szCs w:val="28"/>
          <w:u w:val="single"/>
        </w:rPr>
        <w:t xml:space="preserve">learning </w:t>
      </w:r>
      <w:r w:rsidRPr="00F06EEB">
        <w:rPr>
          <w:rFonts w:ascii="Garamond" w:hAnsi="Garamond"/>
          <w:b/>
          <w:sz w:val="28"/>
          <w:szCs w:val="28"/>
          <w:u w:val="single"/>
        </w:rPr>
        <w:t xml:space="preserve">goals for our students is key in helping to grow </w:t>
      </w:r>
      <w:r w:rsidR="00A001C7">
        <w:rPr>
          <w:rFonts w:ascii="Garamond" w:hAnsi="Garamond"/>
          <w:b/>
          <w:sz w:val="28"/>
          <w:szCs w:val="28"/>
          <w:u w:val="single"/>
        </w:rPr>
        <w:t>y</w:t>
      </w:r>
      <w:r w:rsidRPr="00F06EEB">
        <w:rPr>
          <w:rFonts w:ascii="Garamond" w:hAnsi="Garamond"/>
          <w:b/>
          <w:sz w:val="28"/>
          <w:szCs w:val="28"/>
          <w:u w:val="single"/>
        </w:rPr>
        <w:t xml:space="preserve">our future workforce! </w:t>
      </w:r>
      <w:r w:rsidRPr="00F06EEB">
        <w:rPr>
          <w:rFonts w:ascii="Garamond" w:hAnsi="Garamond"/>
          <w:sz w:val="28"/>
          <w:szCs w:val="28"/>
        </w:rPr>
        <w:t xml:space="preserve">  </w:t>
      </w:r>
    </w:p>
    <w:p w:rsidR="00A001C7" w:rsidRDefault="00A001C7" w:rsidP="00F06EEB">
      <w:pPr>
        <w:jc w:val="both"/>
        <w:rPr>
          <w:rFonts w:ascii="Garamond" w:hAnsi="Garamond"/>
          <w:b/>
          <w:sz w:val="28"/>
          <w:szCs w:val="28"/>
        </w:rPr>
      </w:pPr>
    </w:p>
    <w:p w:rsidR="00F06EEB" w:rsidRPr="00A001C7" w:rsidRDefault="00A001C7" w:rsidP="00F06EE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ARE YOU READY TO BECOME A PARTNER? </w:t>
      </w:r>
    </w:p>
    <w:p w:rsidR="00F06EEB" w:rsidRPr="008D74E9" w:rsidRDefault="00A001C7" w:rsidP="00F06E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F06EEB" w:rsidRPr="00F06EEB">
        <w:rPr>
          <w:rFonts w:ascii="Garamond" w:hAnsi="Garamond"/>
          <w:sz w:val="24"/>
          <w:szCs w:val="24"/>
        </w:rPr>
        <w:t xml:space="preserve">lease contact </w:t>
      </w:r>
      <w:r w:rsidR="00F06EEB" w:rsidRPr="00F06EEB">
        <w:rPr>
          <w:rFonts w:ascii="Garamond" w:hAnsi="Garamond"/>
          <w:b/>
          <w:sz w:val="24"/>
          <w:szCs w:val="24"/>
        </w:rPr>
        <w:t>Terri Waller</w:t>
      </w:r>
      <w:r w:rsidR="00F06EEB" w:rsidRPr="00F06EEB">
        <w:rPr>
          <w:rFonts w:ascii="Garamond" w:hAnsi="Garamond"/>
          <w:sz w:val="24"/>
          <w:szCs w:val="24"/>
        </w:rPr>
        <w:t xml:space="preserve">, WCCUSD Employer Engagement Coordinator at </w:t>
      </w:r>
      <w:hyperlink r:id="rId9" w:history="1">
        <w:r w:rsidR="00F06EEB" w:rsidRPr="00F06EEB">
          <w:rPr>
            <w:rStyle w:val="Hyperlink"/>
            <w:rFonts w:ascii="Garamond" w:hAnsi="Garamond"/>
            <w:sz w:val="24"/>
            <w:szCs w:val="24"/>
          </w:rPr>
          <w:t>terri.waller@wccusd.net</w:t>
        </w:r>
      </w:hyperlink>
      <w:r w:rsidR="00F06EEB" w:rsidRPr="00F06EEB">
        <w:rPr>
          <w:rFonts w:ascii="Garamond" w:hAnsi="Garamond"/>
          <w:sz w:val="24"/>
          <w:szCs w:val="24"/>
        </w:rPr>
        <w:t xml:space="preserve"> or (510) 409-5108.  Visit our Pathways website: </w:t>
      </w:r>
      <w:r w:rsidR="00F06EEB" w:rsidRPr="00F06EEB">
        <w:rPr>
          <w:rFonts w:ascii="Garamond" w:hAnsi="Garamond"/>
          <w:color w:val="0070C0"/>
          <w:sz w:val="24"/>
          <w:szCs w:val="24"/>
        </w:rPr>
        <w:t>wccusdpathways.org</w:t>
      </w:r>
    </w:p>
    <w:p w:rsidR="00F06EEB" w:rsidRDefault="00F06EEB" w:rsidP="00F06EEB">
      <w:pPr>
        <w:jc w:val="both"/>
        <w:rPr>
          <w:rFonts w:ascii="Garamond" w:hAnsi="Garamond"/>
          <w:b/>
          <w:sz w:val="24"/>
          <w:szCs w:val="24"/>
        </w:rPr>
      </w:pPr>
    </w:p>
    <w:p w:rsidR="0084750C" w:rsidRPr="00F06EEB" w:rsidRDefault="00201D8A" w:rsidP="00F06EEB">
      <w:pPr>
        <w:jc w:val="both"/>
        <w:rPr>
          <w:rFonts w:ascii="Garamond" w:hAnsi="Garamond"/>
        </w:rPr>
      </w:pPr>
      <w:r w:rsidRPr="00F06EEB">
        <w:rPr>
          <w:rFonts w:ascii="Garamond" w:hAnsi="Garamond"/>
          <w:b/>
        </w:rPr>
        <w:t>WCCUSD COLLEGE &amp; CAREER PATHWAYS</w:t>
      </w:r>
      <w:r w:rsidR="00EE6B0D" w:rsidRPr="00F06EEB">
        <w:rPr>
          <w:rFonts w:ascii="Garamond" w:hAnsi="Garamond"/>
        </w:rPr>
        <w:t xml:space="preserve">: </w:t>
      </w:r>
      <w:r w:rsidRPr="00F06EEB">
        <w:rPr>
          <w:rFonts w:ascii="Garamond" w:hAnsi="Garamond"/>
        </w:rPr>
        <w:t>West Contra Costa Unified School District’s mission is to prepare students for college and their future careers.  The College &amp; Career Program of study aligned to an in-demand industry sector through our Pathways Program</w:t>
      </w:r>
      <w:r w:rsidR="00D93673" w:rsidRPr="00F06EEB">
        <w:rPr>
          <w:rFonts w:ascii="Garamond" w:hAnsi="Garamond"/>
        </w:rPr>
        <w:t xml:space="preserve"> and promote</w:t>
      </w:r>
      <w:r w:rsidR="00EE6B0D" w:rsidRPr="00F06EEB">
        <w:rPr>
          <w:rFonts w:ascii="Garamond" w:hAnsi="Garamond"/>
        </w:rPr>
        <w:t>s</w:t>
      </w:r>
      <w:r w:rsidR="00D93673" w:rsidRPr="00F06EEB">
        <w:rPr>
          <w:rFonts w:ascii="Garamond" w:hAnsi="Garamond"/>
        </w:rPr>
        <w:t xml:space="preserve"> better outcomes for students by </w:t>
      </w:r>
      <w:r w:rsidR="00D93673" w:rsidRPr="00F06EEB">
        <w:rPr>
          <w:rFonts w:ascii="Garamond" w:hAnsi="Garamond"/>
          <w:u w:val="single"/>
        </w:rPr>
        <w:t>increasing high school graduation and college completion rates</w:t>
      </w:r>
      <w:r w:rsidR="00EE6B0D" w:rsidRPr="00F06EEB">
        <w:rPr>
          <w:rFonts w:ascii="Garamond" w:hAnsi="Garamond"/>
        </w:rPr>
        <w:t>. The Career P</w:t>
      </w:r>
      <w:r w:rsidR="00D93673" w:rsidRPr="00F06EEB">
        <w:rPr>
          <w:rFonts w:ascii="Garamond" w:hAnsi="Garamond"/>
        </w:rPr>
        <w:t>athway approach helps schools and the surrounding community deliver a relev</w:t>
      </w:r>
      <w:r w:rsidR="00EE6B0D" w:rsidRPr="00F06EEB">
        <w:rPr>
          <w:rFonts w:ascii="Garamond" w:hAnsi="Garamond"/>
        </w:rPr>
        <w:t xml:space="preserve">ant education that reflects </w:t>
      </w:r>
      <w:r w:rsidR="00D93673" w:rsidRPr="00F06EEB">
        <w:rPr>
          <w:rFonts w:ascii="Garamond" w:hAnsi="Garamond"/>
        </w:rPr>
        <w:t>real opportunities presented in the local economy.   Through project-based and applied learning through cross-disciplinary i</w:t>
      </w:r>
      <w:r w:rsidR="0084750C" w:rsidRPr="00F06EEB">
        <w:rPr>
          <w:rFonts w:ascii="Garamond" w:hAnsi="Garamond"/>
        </w:rPr>
        <w:t xml:space="preserve">ntegration in the classroom, it </w:t>
      </w:r>
      <w:r w:rsidR="00D93673" w:rsidRPr="00F06EEB">
        <w:rPr>
          <w:rFonts w:ascii="Garamond" w:hAnsi="Garamond"/>
        </w:rPr>
        <w:t>o</w:t>
      </w:r>
      <w:r w:rsidR="0084750C" w:rsidRPr="00F06EEB">
        <w:rPr>
          <w:rFonts w:ascii="Garamond" w:hAnsi="Garamond"/>
        </w:rPr>
        <w:t xml:space="preserve">ffers students </w:t>
      </w:r>
      <w:r w:rsidR="00D93673" w:rsidRPr="00F06EEB">
        <w:rPr>
          <w:rFonts w:ascii="Garamond" w:hAnsi="Garamond"/>
        </w:rPr>
        <w:t xml:space="preserve">opportunities to explore career options while preparing them to become contributing members of their community. </w:t>
      </w:r>
      <w:r w:rsidR="0084750C" w:rsidRPr="00F06EEB">
        <w:rPr>
          <w:rFonts w:ascii="Garamond" w:hAnsi="Garamond"/>
        </w:rPr>
        <w:t xml:space="preserve"> </w:t>
      </w:r>
    </w:p>
    <w:p w:rsidR="00201D8A" w:rsidRPr="00F06EEB" w:rsidRDefault="00D93673" w:rsidP="00F06EEB">
      <w:pPr>
        <w:jc w:val="both"/>
        <w:rPr>
          <w:rFonts w:ascii="Garamond" w:hAnsi="Garamond"/>
        </w:rPr>
      </w:pPr>
      <w:r w:rsidRPr="00F06EEB">
        <w:rPr>
          <w:rFonts w:ascii="Garamond" w:hAnsi="Garamond"/>
        </w:rPr>
        <w:t xml:space="preserve">Earn &amp; Learn </w:t>
      </w:r>
      <w:r w:rsidR="0084750C" w:rsidRPr="00F06EEB">
        <w:rPr>
          <w:rFonts w:ascii="Garamond" w:hAnsi="Garamond"/>
        </w:rPr>
        <w:t xml:space="preserve">East Bay, coordinated by the Workforce Development Board of Contra Costa County, </w:t>
      </w:r>
      <w:r w:rsidRPr="00F06EEB">
        <w:rPr>
          <w:rFonts w:ascii="Garamond" w:hAnsi="Garamond"/>
        </w:rPr>
        <w:t xml:space="preserve">expands the school </w:t>
      </w:r>
      <w:r w:rsidR="0084750C" w:rsidRPr="00F06EEB">
        <w:rPr>
          <w:rFonts w:ascii="Garamond" w:hAnsi="Garamond"/>
        </w:rPr>
        <w:t xml:space="preserve">and employer community’s </w:t>
      </w:r>
      <w:r w:rsidRPr="00F06EEB">
        <w:rPr>
          <w:rFonts w:ascii="Garamond" w:hAnsi="Garamond"/>
        </w:rPr>
        <w:t>awareness of the economy and increases educator familiarity with area businesses and jobs as well as an understanding of the challenges faced by industry.</w:t>
      </w:r>
    </w:p>
    <w:p w:rsidR="00EE6B0D" w:rsidRPr="00F06EEB" w:rsidRDefault="00EE6B0D" w:rsidP="00F06EEB">
      <w:pPr>
        <w:jc w:val="both"/>
        <w:rPr>
          <w:rFonts w:ascii="Garamond" w:hAnsi="Garamond"/>
        </w:rPr>
        <w:sectPr w:rsidR="00EE6B0D" w:rsidRPr="00F06EEB" w:rsidSect="00EE6B0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4750C" w:rsidRPr="00F06EEB" w:rsidRDefault="00201D8A" w:rsidP="00F06EEB">
      <w:pPr>
        <w:jc w:val="both"/>
        <w:rPr>
          <w:rFonts w:ascii="Garamond" w:hAnsi="Garamond"/>
        </w:rPr>
      </w:pPr>
      <w:r w:rsidRPr="00F06EEB">
        <w:rPr>
          <w:rFonts w:ascii="Garamond" w:hAnsi="Garamond"/>
        </w:rPr>
        <w:t>Our program provides students with broadly transferrable skills so that, regardless of their future career choice, they have gained real workplace skills, transferrable career skills, and confidence.  Through meaningful work-based learning and experience our students become more engaged and successful in high school and better able to make informed choices about their future.</w:t>
      </w:r>
    </w:p>
    <w:sectPr w:rsidR="0084750C" w:rsidRPr="00F06EEB" w:rsidSect="00D9367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E2" w:rsidRDefault="001E53E2" w:rsidP="001E53E2">
      <w:pPr>
        <w:spacing w:after="0" w:line="240" w:lineRule="auto"/>
      </w:pPr>
      <w:r>
        <w:separator/>
      </w:r>
    </w:p>
  </w:endnote>
  <w:endnote w:type="continuationSeparator" w:id="0">
    <w:p w:rsidR="001E53E2" w:rsidRDefault="001E53E2" w:rsidP="001E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2B" w:rsidRDefault="002C322B">
    <w:pPr>
      <w:pStyle w:val="Footer"/>
    </w:pPr>
    <w:r>
      <w:tab/>
    </w:r>
    <w:r>
      <w:tab/>
    </w:r>
    <w:r w:rsidRPr="002C322B">
      <w:rPr>
        <w:b/>
        <w:noProof/>
        <w:sz w:val="28"/>
        <w:szCs w:val="28"/>
      </w:rPr>
      <w:drawing>
        <wp:inline distT="0" distB="0" distL="0" distR="0" wp14:anchorId="4D61EB45" wp14:editId="408B833E">
          <wp:extent cx="858520" cy="875190"/>
          <wp:effectExtent l="0" t="0" r="0" b="1270"/>
          <wp:docPr id="16" name="Picture 16" descr="Earn &amp; Learn East 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rn &amp; Learn East 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72" cy="89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E2" w:rsidRDefault="001E53E2" w:rsidP="001E53E2">
      <w:pPr>
        <w:spacing w:after="0" w:line="240" w:lineRule="auto"/>
      </w:pPr>
      <w:r>
        <w:separator/>
      </w:r>
    </w:p>
  </w:footnote>
  <w:footnote w:type="continuationSeparator" w:id="0">
    <w:p w:rsidR="001E53E2" w:rsidRDefault="001E53E2" w:rsidP="001E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6A" w:rsidRPr="00E866D4" w:rsidRDefault="00495EFF" w:rsidP="0001266A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5B7ECE82">
          <wp:extent cx="1123950" cy="110653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69" cy="1120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266A" w:rsidRPr="00E866D4">
      <w:rPr>
        <w:b/>
        <w:sz w:val="32"/>
        <w:szCs w:val="32"/>
      </w:rPr>
      <w:t>WEST CONT</w:t>
    </w:r>
    <w:r w:rsidR="002C322B" w:rsidRPr="00E866D4">
      <w:rPr>
        <w:b/>
        <w:sz w:val="32"/>
        <w:szCs w:val="32"/>
      </w:rPr>
      <w:t xml:space="preserve">RA COSTA UNIFIED SCHOOL DISTRICT   </w:t>
    </w:r>
  </w:p>
  <w:p w:rsidR="00495EFF" w:rsidRPr="00E866D4" w:rsidRDefault="0001266A" w:rsidP="0001266A">
    <w:pPr>
      <w:pStyle w:val="Header"/>
      <w:jc w:val="center"/>
      <w:rPr>
        <w:b/>
        <w:sz w:val="32"/>
        <w:szCs w:val="32"/>
      </w:rPr>
    </w:pPr>
    <w:r w:rsidRPr="00E866D4">
      <w:rPr>
        <w:b/>
        <w:sz w:val="32"/>
        <w:szCs w:val="32"/>
      </w:rPr>
      <w:t>SUMMER LEARNING PROGRAM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968"/>
    <w:multiLevelType w:val="hybridMultilevel"/>
    <w:tmpl w:val="6DEE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212"/>
    <w:multiLevelType w:val="hybridMultilevel"/>
    <w:tmpl w:val="EAA6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72F3"/>
    <w:multiLevelType w:val="hybridMultilevel"/>
    <w:tmpl w:val="5C22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D65"/>
    <w:multiLevelType w:val="hybridMultilevel"/>
    <w:tmpl w:val="66CC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6DA"/>
    <w:multiLevelType w:val="hybridMultilevel"/>
    <w:tmpl w:val="747AF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4266"/>
    <w:multiLevelType w:val="hybridMultilevel"/>
    <w:tmpl w:val="0B866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5"/>
    <w:rsid w:val="0001266A"/>
    <w:rsid w:val="0001292C"/>
    <w:rsid w:val="00086832"/>
    <w:rsid w:val="000D5D0B"/>
    <w:rsid w:val="0013188D"/>
    <w:rsid w:val="001E53E2"/>
    <w:rsid w:val="00201D8A"/>
    <w:rsid w:val="00291152"/>
    <w:rsid w:val="002C31C5"/>
    <w:rsid w:val="002C322B"/>
    <w:rsid w:val="002D3D87"/>
    <w:rsid w:val="0034736A"/>
    <w:rsid w:val="00353056"/>
    <w:rsid w:val="00393D68"/>
    <w:rsid w:val="003A718B"/>
    <w:rsid w:val="00495EFF"/>
    <w:rsid w:val="00496128"/>
    <w:rsid w:val="004E24DC"/>
    <w:rsid w:val="005157EC"/>
    <w:rsid w:val="00544695"/>
    <w:rsid w:val="005E79C0"/>
    <w:rsid w:val="006044E5"/>
    <w:rsid w:val="00605095"/>
    <w:rsid w:val="00625B29"/>
    <w:rsid w:val="00695F30"/>
    <w:rsid w:val="00696362"/>
    <w:rsid w:val="006E3F24"/>
    <w:rsid w:val="00722FC9"/>
    <w:rsid w:val="00742D9E"/>
    <w:rsid w:val="007D55A7"/>
    <w:rsid w:val="0084750C"/>
    <w:rsid w:val="00880156"/>
    <w:rsid w:val="00893F05"/>
    <w:rsid w:val="008A13DB"/>
    <w:rsid w:val="008B0ECA"/>
    <w:rsid w:val="008D74E9"/>
    <w:rsid w:val="00943160"/>
    <w:rsid w:val="00972DB3"/>
    <w:rsid w:val="009B1134"/>
    <w:rsid w:val="00A001C7"/>
    <w:rsid w:val="00A4177E"/>
    <w:rsid w:val="00A66EA9"/>
    <w:rsid w:val="00AE1185"/>
    <w:rsid w:val="00B651AC"/>
    <w:rsid w:val="00D26517"/>
    <w:rsid w:val="00D93673"/>
    <w:rsid w:val="00DF55DA"/>
    <w:rsid w:val="00E66A0B"/>
    <w:rsid w:val="00E866D4"/>
    <w:rsid w:val="00EB44B9"/>
    <w:rsid w:val="00EC27FA"/>
    <w:rsid w:val="00EE6B0D"/>
    <w:rsid w:val="00F06EEB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469B61A-5ADB-40FF-84C4-8DD04EB5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E2"/>
  </w:style>
  <w:style w:type="paragraph" w:styleId="Footer">
    <w:name w:val="footer"/>
    <w:basedOn w:val="Normal"/>
    <w:link w:val="FooterChar"/>
    <w:uiPriority w:val="99"/>
    <w:unhideWhenUsed/>
    <w:rsid w:val="001E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E2"/>
  </w:style>
  <w:style w:type="paragraph" w:styleId="BalloonText">
    <w:name w:val="Balloon Text"/>
    <w:basedOn w:val="Normal"/>
    <w:link w:val="BalloonTextChar"/>
    <w:uiPriority w:val="99"/>
    <w:semiHidden/>
    <w:unhideWhenUsed/>
    <w:rsid w:val="0097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ri.waller@wccusd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Therese</dc:creator>
  <cp:keywords/>
  <dc:description/>
  <cp:lastModifiedBy>Waller, Therese</cp:lastModifiedBy>
  <cp:revision>2</cp:revision>
  <cp:lastPrinted>2017-03-25T00:49:00Z</cp:lastPrinted>
  <dcterms:created xsi:type="dcterms:W3CDTF">2017-03-30T20:30:00Z</dcterms:created>
  <dcterms:modified xsi:type="dcterms:W3CDTF">2017-03-30T20:30:00Z</dcterms:modified>
</cp:coreProperties>
</file>